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7788" w14:textId="77777777" w:rsidR="00EA0590" w:rsidRDefault="00FF1211">
      <w:pPr>
        <w:pBdr>
          <w:top w:val="nil"/>
          <w:left w:val="nil"/>
          <w:bottom w:val="nil"/>
          <w:right w:val="nil"/>
          <w:between w:val="nil"/>
        </w:pBdr>
        <w:tabs>
          <w:tab w:val="right" w:pos="13958"/>
        </w:tabs>
        <w:spacing w:after="0" w:line="240" w:lineRule="auto"/>
        <w:rPr>
          <w:rFonts w:eastAsia="Calibri"/>
          <w:b/>
          <w:color w:val="2F5496"/>
        </w:rPr>
      </w:pPr>
      <w:r>
        <w:rPr>
          <w:rFonts w:hint="eastAsia"/>
          <w:b/>
          <w:color w:val="2F5496"/>
        </w:rPr>
        <w:t>J</w:t>
      </w:r>
      <w:r>
        <w:rPr>
          <w:b/>
          <w:color w:val="2F5496"/>
        </w:rPr>
        <w:t>i</w:t>
      </w:r>
      <w:r>
        <w:rPr>
          <w:rFonts w:hint="eastAsia"/>
          <w:b/>
          <w:color w:val="2F5496"/>
        </w:rPr>
        <w:t xml:space="preserve">acheng </w:t>
      </w:r>
      <w:r>
        <w:rPr>
          <w:b/>
          <w:color w:val="2F5496"/>
          <w:lang w:val="en-US"/>
        </w:rPr>
        <w:t xml:space="preserve">(Richard) Zou </w:t>
      </w:r>
      <w:r>
        <w:rPr>
          <w:b/>
          <w:color w:val="2F5496"/>
        </w:rPr>
        <w:t xml:space="preserve">Lesson </w:t>
      </w:r>
      <w:r w:rsidR="003E7AEF">
        <w:rPr>
          <w:b/>
          <w:color w:val="2F5496"/>
        </w:rPr>
        <w:t>2</w:t>
      </w:r>
      <w:r>
        <w:rPr>
          <w:b/>
          <w:color w:val="2F5496"/>
        </w:rPr>
        <w:t xml:space="preserve"> </w:t>
      </w:r>
      <w:r>
        <w:rPr>
          <w:rFonts w:eastAsia="Calibri"/>
          <w:b/>
          <w:color w:val="2F5496"/>
        </w:rPr>
        <w:t>FEEDBACK</w:t>
      </w:r>
    </w:p>
    <w:p w14:paraId="69C580E3" w14:textId="77777777" w:rsidR="00EA0590" w:rsidRDefault="00EA0590">
      <w:pPr>
        <w:pBdr>
          <w:top w:val="nil"/>
          <w:left w:val="nil"/>
          <w:bottom w:val="nil"/>
          <w:right w:val="nil"/>
          <w:between w:val="nil"/>
        </w:pBdr>
        <w:tabs>
          <w:tab w:val="right" w:pos="13958"/>
        </w:tabs>
        <w:spacing w:after="0" w:line="240" w:lineRule="auto"/>
        <w:rPr>
          <w:rFonts w:eastAsia="Calibri"/>
          <w:b/>
          <w:color w:val="2F5496"/>
        </w:rPr>
      </w:pPr>
    </w:p>
    <w:p w14:paraId="2A2CBC54" w14:textId="0F937BB9" w:rsidR="00C6362D" w:rsidRDefault="00EA0590">
      <w:pPr>
        <w:pBdr>
          <w:top w:val="nil"/>
          <w:left w:val="nil"/>
          <w:bottom w:val="nil"/>
          <w:right w:val="nil"/>
          <w:between w:val="nil"/>
        </w:pBdr>
        <w:tabs>
          <w:tab w:val="right" w:pos="13958"/>
        </w:tabs>
        <w:spacing w:after="0" w:line="240" w:lineRule="auto"/>
        <w:rPr>
          <w:b/>
          <w:color w:val="2F5496"/>
        </w:rPr>
      </w:pPr>
      <w:r>
        <w:rPr>
          <w:rFonts w:eastAsia="Calibri"/>
          <w:b/>
          <w:color w:val="C00000"/>
        </w:rPr>
        <w:t xml:space="preserve">***In your lesson plan, you state that lesson 2 has the QTM elements of: </w:t>
      </w:r>
      <w:r w:rsidR="00AD19D0">
        <w:rPr>
          <w:rFonts w:eastAsia="Calibri"/>
          <w:b/>
          <w:color w:val="C00000"/>
        </w:rPr>
        <w:t xml:space="preserve">higher order thinking, </w:t>
      </w:r>
      <w:r w:rsidR="00CB75A4">
        <w:rPr>
          <w:rFonts w:eastAsia="Calibri"/>
          <w:b/>
          <w:color w:val="C00000"/>
        </w:rPr>
        <w:t>high expectations and knowledge integration? I am assuming that your feedback sheet has not been updated to reflect this?***</w:t>
      </w:r>
      <w:r w:rsidR="00FF1211">
        <w:rPr>
          <w:rFonts w:eastAsia="Calibri"/>
          <w:b/>
          <w:color w:val="2F5496"/>
        </w:rPr>
        <w:tab/>
      </w:r>
    </w:p>
    <w:p w14:paraId="1141A6A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F5496"/>
        </w:rPr>
      </w:pPr>
    </w:p>
    <w:p w14:paraId="1EA2263D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Deep Knowledge</w:t>
      </w:r>
    </w:p>
    <w:p w14:paraId="4DA1AB08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To what extent is the knowledge being addressed focused on a small number of key concepts and the relationships between and among concepts?</w:t>
      </w:r>
    </w:p>
    <w:tbl>
      <w:tblPr>
        <w:tblStyle w:val="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51411961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2693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Almost all of the content knowledge of the lesson is shallow because it does not deal with significant concepts or ideas.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B8FB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Some key concepts and ideas are mentioned or covered by the teacher or students, but only at a superficial level.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5E62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treated unevenly during instruction. A significant idea may be addressed as part of the lesson, but in general the focus on key concepts and ideas is not sustained throughout the lesson.</w:t>
            </w:r>
          </w:p>
          <w:p w14:paraId="360DB05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D22C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Most of the content knowledge of the lesson is deep. Sustained focus</w:t>
            </w:r>
          </w:p>
          <w:p w14:paraId="26B5B049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on central concepts or ideas is occasionally interrupted by superficial or unrelated ideas or concepts.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B33E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Knowledge is deep because focus is sustained on key ideas or concepts throughout the lesson.</w:t>
            </w:r>
          </w:p>
        </w:tc>
      </w:tr>
      <w:tr w:rsidR="00C6362D" w14:paraId="63990B9E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7F7F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862FC2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86F8BC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51381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8E0AC8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E48AF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578517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3DB127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5F06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9BE98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659F2A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9CA6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7E0C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4927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4C2860E6" w14:textId="77777777" w:rsidR="009C4808" w:rsidRDefault="009C4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58ED28FB" w14:textId="2147C6B2" w:rsidR="009C4808" w:rsidRDefault="009C4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-Focus on samu</w:t>
            </w:r>
            <w:r w:rsidR="00232C78">
              <w:rPr>
                <w:rFonts w:eastAsia="Calibri"/>
                <w:color w:val="000000"/>
                <w:sz w:val="18"/>
                <w:szCs w:val="18"/>
              </w:rPr>
              <w:t>rai values. Good expansion of ideas</w:t>
            </w:r>
            <w:r w:rsidR="008B7AB7">
              <w:rPr>
                <w:rFonts w:eastAsia="Calibri"/>
                <w:color w:val="000000"/>
                <w:sz w:val="18"/>
                <w:szCs w:val="18"/>
              </w:rPr>
              <w:t xml:space="preserve">. </w:t>
            </w:r>
            <w:r w:rsidR="004F3939">
              <w:rPr>
                <w:rFonts w:eastAsia="Calibri"/>
                <w:color w:val="000000"/>
                <w:sz w:val="18"/>
                <w:szCs w:val="18"/>
              </w:rPr>
              <w:t xml:space="preserve">Good to include auditory and visual learning of the </w:t>
            </w:r>
            <w:r w:rsidR="004067A2">
              <w:rPr>
                <w:rFonts w:eastAsia="Calibri"/>
                <w:color w:val="000000"/>
                <w:sz w:val="18"/>
                <w:szCs w:val="18"/>
              </w:rPr>
              <w:t>hiragana</w:t>
            </w:r>
            <w:r w:rsidR="004F3939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  <w:p w14:paraId="02CC61DD" w14:textId="4E273A52" w:rsidR="004262AA" w:rsidRDefault="0042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040B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3B4F130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15F88B7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90C7F90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>High Expectation</w:t>
      </w:r>
    </w:p>
    <w:p w14:paraId="7F86A228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To what extent</w:t>
      </w:r>
      <w:r>
        <w:rPr>
          <w:rFonts w:eastAsia="Calibri"/>
          <w:color w:val="000000"/>
        </w:rPr>
        <w:t xml:space="preserve"> does the lesson encourage students to develop a conceptual understanding by requiring them to </w:t>
      </w:r>
      <w:r>
        <w:t>analyse</w:t>
      </w:r>
      <w:r>
        <w:rPr>
          <w:rFonts w:eastAsia="Calibri"/>
          <w:color w:val="000000"/>
        </w:rPr>
        <w:t xml:space="preserve"> core ideas and articulate their connections and interdependencies?</w:t>
      </w:r>
    </w:p>
    <w:tbl>
      <w:tblPr>
        <w:tblStyle w:val="a0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C6362D" w14:paraId="4E332326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4F2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focuses on factual transmission or routine procedures. No explicit requirement to analyse ideas or articulate their connections/interdependencies.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00E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Focus is on recall/description of individual ideas. Analysis is rudimentary; there is minimal explicit opportunity to articulate the relationships between them.</w:t>
            </w:r>
          </w:p>
          <w:p w14:paraId="4119F0B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4832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Core ideas are presented, and students are occasionally prompted or expected to draw simple connections. Analysis is limited; procedural focus may dominate.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6F38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lesson clearly requires analysis and specific tasks (e.g., concept mapping) to prompt the articulation of connections and relationships between core ideas.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9501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are consistently and explicitly required to analyse core ideas and synthesise complex, integrated conceptual models articulating multi-layered interdependencies.</w:t>
            </w:r>
          </w:p>
        </w:tc>
      </w:tr>
      <w:tr w:rsidR="00C6362D" w14:paraId="375000C3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563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786FC3D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2B9A6E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74435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CEADC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9EDEA3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3EEC9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4062D14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BFC06C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E9D923C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DFFBE4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38ED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8036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5936707C" w14:textId="77777777" w:rsidR="004262AA" w:rsidRDefault="0042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</w:p>
          <w:p w14:paraId="77BEBF48" w14:textId="77777777" w:rsidR="004262AA" w:rsidRDefault="0042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-No learning intentions discussed. It is in your lesson plan but not explained or elaborated in your lesson. </w:t>
            </w:r>
          </w:p>
          <w:p w14:paraId="031BD077" w14:textId="14B0A74C" w:rsidR="008B7AB7" w:rsidRDefault="008B7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-Your lesson plan is very detailed and easy to follow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1C27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2759E37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B1F6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</w:tr>
    </w:tbl>
    <w:p w14:paraId="1339FCE1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A6F48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FF4F4F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925DF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2CC060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Cultural Knowledge</w:t>
      </w:r>
    </w:p>
    <w:p w14:paraId="63DCFA51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sz w:val="24"/>
          <w:szCs w:val="24"/>
        </w:rPr>
        <w:t xml:space="preserve">To what extent </w:t>
      </w:r>
      <w:r>
        <w:t>d</w:t>
      </w:r>
      <w:r>
        <w:rPr>
          <w:rFonts w:eastAsia="Calibri"/>
          <w:color w:val="000000"/>
        </w:rPr>
        <w:t>oes the lesson connect content to students' diverse backgrounds, knowledge, or community experiences?</w:t>
      </w:r>
    </w:p>
    <w:p w14:paraId="2F7BCE4B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4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4"/>
        <w:gridCol w:w="2924"/>
        <w:gridCol w:w="2925"/>
        <w:gridCol w:w="2925"/>
        <w:gridCol w:w="2925"/>
      </w:tblGrid>
      <w:tr w:rsidR="00C6362D" w14:paraId="4FB5D2D1" w14:textId="77777777" w:rsidTr="00073127">
        <w:trPr>
          <w:trHeight w:val="24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70F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ignores or omits any connection between the content and students' diverse backgrounds, knowledge, or community experiences. </w:t>
            </w:r>
          </w:p>
          <w:p w14:paraId="64381CA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554B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Connections to student backgrounds are minimal, incidental, or entirely teacher-driven, often limited to a brief introductory acknowledgement or a single, non-essential example.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F16B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makes some efforts to connect content to student experiences or prior knowledge, but these connections may be superficial, infrequent, or generalised (e.g., a single example or a general question).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612D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The lesson explicitly and intentionally connects content to multiple diverse student backgrounds and community experiences, using these connections to enrich and expand the core content for all learners.</w:t>
            </w:r>
          </w:p>
          <w:p w14:paraId="0597C3E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61FC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lesson is co-constructed with student knowledge; it requires students to draw upon, </w:t>
            </w:r>
            <w:proofErr w:type="spellStart"/>
            <w:r>
              <w:rPr>
                <w:sz w:val="18"/>
                <w:szCs w:val="18"/>
              </w:rPr>
              <w:t>analyze</w:t>
            </w:r>
            <w:proofErr w:type="spellEnd"/>
            <w:r>
              <w:rPr>
                <w:sz w:val="18"/>
                <w:szCs w:val="18"/>
              </w:rPr>
              <w:t>, and critique diverse cultural backgrounds, prior knowledge and community experiences.</w:t>
            </w:r>
          </w:p>
        </w:tc>
      </w:tr>
      <w:tr w:rsidR="00C6362D" w14:paraId="398C98B4" w14:textId="77777777" w:rsidTr="00073127">
        <w:trPr>
          <w:trHeight w:val="34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6B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0AED54A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DD5330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147642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0971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044FC51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1906B4A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70FB1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5E2163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7339FF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28DA2A0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9551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F8F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  <w:p w14:paraId="2C1C8AB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F5B7FC8" w14:textId="4FD9EC41" w:rsidR="004067A2" w:rsidRDefault="00406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-Can maybe link </w:t>
            </w:r>
            <w:r w:rsidR="00073127">
              <w:rPr>
                <w:color w:val="000000"/>
                <w:sz w:val="18"/>
                <w:szCs w:val="18"/>
              </w:rPr>
              <w:t>the information in the video with the students. A simple question such as “which one of these values resonate most with you?” Or “do you think these values are still present in today’s society?”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F0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A62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Evidence / Comments</w:t>
            </w:r>
          </w:p>
        </w:tc>
      </w:tr>
    </w:tbl>
    <w:p w14:paraId="61CB08D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1EAC3E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C2B0B2" w14:textId="77777777" w:rsidR="00C6362D" w:rsidRDefault="00EA0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eastAsia="Calibri"/>
          <w:b/>
          <w:color w:val="000000"/>
        </w:rPr>
        <w:t>Additional Feedback</w:t>
      </w:r>
    </w:p>
    <w:p w14:paraId="7C01854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2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1401"/>
      </w:tblGrid>
      <w:tr w:rsidR="00C6362D" w14:paraId="28D8EBF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4B0E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Aspect</w:t>
            </w: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1B3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Comments</w:t>
            </w:r>
          </w:p>
        </w:tc>
      </w:tr>
      <w:tr w:rsidR="00C6362D" w14:paraId="2DB0D052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1A99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3334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Clarity of instructions</w:t>
            </w:r>
          </w:p>
          <w:p w14:paraId="12DE20A5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9709BE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98DB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D14965">
              <w:rPr>
                <w:rFonts w:eastAsia="Calibri"/>
                <w:color w:val="000000"/>
              </w:rPr>
              <w:t>-</w:t>
            </w:r>
            <w:r w:rsidR="00887670">
              <w:rPr>
                <w:rFonts w:eastAsia="Calibri"/>
                <w:color w:val="000000"/>
              </w:rPr>
              <w:t xml:space="preserve">A bit confusing </w:t>
            </w:r>
            <w:r w:rsidR="00AC6C0E">
              <w:rPr>
                <w:rFonts w:eastAsia="Calibri"/>
                <w:color w:val="000000"/>
              </w:rPr>
              <w:t>as I was unsure whether you wanted me to listen and follow your instructions a</w:t>
            </w:r>
            <w:r w:rsidR="00562B41">
              <w:rPr>
                <w:rFonts w:eastAsia="Calibri"/>
                <w:color w:val="000000"/>
              </w:rPr>
              <w:t>s a student or watching you justify what you were going to do</w:t>
            </w:r>
          </w:p>
          <w:p w14:paraId="335DB9E2" w14:textId="2395BC91" w:rsidR="00562B41" w:rsidRDefault="0056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-Pausing and restarting the video is a bit overwhelming</w:t>
            </w:r>
            <w:r w:rsidR="005F3030">
              <w:rPr>
                <w:rFonts w:eastAsia="Calibri"/>
                <w:color w:val="000000"/>
              </w:rPr>
              <w:t>, maybe play the entire video and then go back through the values</w:t>
            </w:r>
          </w:p>
        </w:tc>
      </w:tr>
      <w:tr w:rsidR="00C6362D" w14:paraId="622890F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9C9F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6980DD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Quality of feedback during the lesson</w:t>
            </w:r>
          </w:p>
          <w:p w14:paraId="1E8176E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BC375D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DFC0" w14:textId="6C693C78" w:rsidR="00C6362D" w:rsidRDefault="0056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-Limited as you were presenting the lesson to pre-service teachers, not to</w:t>
            </w:r>
            <w:r w:rsidR="00423B7C">
              <w:rPr>
                <w:color w:val="000000"/>
              </w:rPr>
              <w:t xml:space="preserve"> students</w:t>
            </w:r>
          </w:p>
        </w:tc>
      </w:tr>
      <w:tr w:rsidR="00C6362D" w14:paraId="04929E9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CAEB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CB7C20" w14:textId="77777777" w:rsidR="00C6362D" w:rsidRDefault="00EA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Teacher presence and interaction</w:t>
            </w:r>
          </w:p>
          <w:p w14:paraId="0F65C0E7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A61956" w14:textId="77777777" w:rsidR="00C6362D" w:rsidRDefault="00C6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2A00" w14:textId="77777777" w:rsidR="00C6362D" w:rsidRDefault="008F0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-Try not to </w:t>
            </w:r>
            <w:r w:rsidR="00C2134D">
              <w:rPr>
                <w:color w:val="000000"/>
              </w:rPr>
              <w:t>refer to the lesson as a “lecture”, as this is the format we are advised against doing</w:t>
            </w:r>
          </w:p>
          <w:p w14:paraId="084E94AD" w14:textId="77777777" w:rsidR="00C2134D" w:rsidRDefault="00C2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-Outfit is great </w:t>
            </w:r>
          </w:p>
          <w:p w14:paraId="126F0454" w14:textId="77777777" w:rsidR="00CD47DB" w:rsidRDefault="00CD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-Do not tell students that they may be disengaged</w:t>
            </w:r>
            <w:r w:rsidR="00C62277">
              <w:rPr>
                <w:color w:val="000000"/>
              </w:rPr>
              <w:t>. You are doing this lesson for the students, not doing a verbal justification</w:t>
            </w:r>
          </w:p>
          <w:p w14:paraId="7826D3A7" w14:textId="6949F5C4" w:rsidR="00676FCC" w:rsidRDefault="00676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-Do not refer to the students as “kids”. Middle year students respond to respect and trust.</w:t>
            </w:r>
          </w:p>
        </w:tc>
      </w:tr>
    </w:tbl>
    <w:p w14:paraId="07DAB025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A43223" w14:textId="77777777" w:rsidR="00C6362D" w:rsidRDefault="00C636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C6362D">
      <w:pgSz w:w="16838" w:h="11906" w:orient="landscape"/>
      <w:pgMar w:top="426" w:right="1440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D"/>
    <w:rsid w:val="00073127"/>
    <w:rsid w:val="00232C78"/>
    <w:rsid w:val="003E7AEF"/>
    <w:rsid w:val="004067A2"/>
    <w:rsid w:val="00423B7C"/>
    <w:rsid w:val="004262AA"/>
    <w:rsid w:val="004618D9"/>
    <w:rsid w:val="00470986"/>
    <w:rsid w:val="004B3B48"/>
    <w:rsid w:val="004F3939"/>
    <w:rsid w:val="00560F36"/>
    <w:rsid w:val="00562B41"/>
    <w:rsid w:val="005F3030"/>
    <w:rsid w:val="00676FCC"/>
    <w:rsid w:val="00887670"/>
    <w:rsid w:val="008B7AB7"/>
    <w:rsid w:val="008F0C1A"/>
    <w:rsid w:val="009C4808"/>
    <w:rsid w:val="009F1445"/>
    <w:rsid w:val="00A9491D"/>
    <w:rsid w:val="00AC6C0E"/>
    <w:rsid w:val="00AD19D0"/>
    <w:rsid w:val="00B87AD0"/>
    <w:rsid w:val="00C2134D"/>
    <w:rsid w:val="00C62277"/>
    <w:rsid w:val="00C6362D"/>
    <w:rsid w:val="00C96E39"/>
    <w:rsid w:val="00CB75A4"/>
    <w:rsid w:val="00CD47DB"/>
    <w:rsid w:val="00D14965"/>
    <w:rsid w:val="00EA0590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9C04F"/>
  <w15:docId w15:val="{BFD90B95-B4CB-144D-A474-B969080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rFonts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ZLJtBsR6E4DYXlnj6PceYCzxw==">CgMxLjA4AHIhMWJIOTk0WGFmenBqeHN3U1g0M0R1Vmt3eUloYmNpN1dz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Lau</dc:creator>
  <cp:lastModifiedBy>Nguyen, Pham - ngupt011</cp:lastModifiedBy>
  <cp:revision>2</cp:revision>
  <dcterms:created xsi:type="dcterms:W3CDTF">2025-11-07T00:25:00Z</dcterms:created>
  <dcterms:modified xsi:type="dcterms:W3CDTF">2025-11-07T00:25:00Z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eyJoZGlkIjoiN2UxMGU3MDFjNDY0MTlkNmE0NzJiNjBjOGEwYTRkNzAiLCJ1c2VySWQiOiI0NTM5ODU1ODgifQ==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B3270145328B477DBFBE4D20424C86D7_12</vt:lpwstr>
  </property>
</Properties>
</file>